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531" w:rsidRPr="00FA23FF" w:rsidRDefault="004D6531" w:rsidP="00A575EC">
      <w:pPr>
        <w:jc w:val="center"/>
        <w:rPr>
          <w:rFonts w:ascii="Arial" w:hAnsi="Arial" w:cs="Arial"/>
          <w:b/>
          <w:color w:val="FF0000"/>
          <w:sz w:val="28"/>
        </w:rPr>
      </w:pPr>
      <w:r w:rsidRPr="00FA23FF">
        <w:rPr>
          <w:rFonts w:ascii="Arial" w:hAnsi="Arial" w:cs="Arial"/>
          <w:b/>
          <w:sz w:val="28"/>
        </w:rPr>
        <w:t>EOC and PSAT Information for Inservice</w:t>
      </w:r>
      <w:r>
        <w:rPr>
          <w:rFonts w:ascii="Arial" w:hAnsi="Arial" w:cs="Arial"/>
          <w:b/>
          <w:sz w:val="28"/>
        </w:rPr>
        <w:t xml:space="preserve">  </w:t>
      </w:r>
    </w:p>
    <w:p w:rsidR="004D6531" w:rsidRPr="00FA23FF" w:rsidRDefault="004D6531" w:rsidP="00A575EC">
      <w:pPr>
        <w:ind w:firstLine="360"/>
        <w:rPr>
          <w:rFonts w:ascii="Arial" w:hAnsi="Arial" w:cs="Arial"/>
          <w:b/>
          <w:sz w:val="28"/>
        </w:rPr>
      </w:pPr>
      <w:r w:rsidRPr="00FA23FF">
        <w:rPr>
          <w:rFonts w:ascii="Arial" w:hAnsi="Arial" w:cs="Arial"/>
          <w:b/>
          <w:sz w:val="28"/>
        </w:rPr>
        <w:t>EOC</w:t>
      </w:r>
    </w:p>
    <w:p w:rsidR="004D6531" w:rsidRPr="00FA23FF" w:rsidRDefault="004D6531" w:rsidP="00284F4A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>Students earn a scale score on each test.</w:t>
      </w:r>
    </w:p>
    <w:p w:rsidR="004D6531" w:rsidRPr="00FA23FF" w:rsidRDefault="004D6531" w:rsidP="00284F4A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Points for each test in a content area are added to get a cumulative score for that content area. </w:t>
      </w:r>
    </w:p>
    <w:p w:rsidR="004D6531" w:rsidRPr="00FA23FF" w:rsidRDefault="004D6531" w:rsidP="00284F4A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English reading and writing count as two separate tests with a 1875 scale score needed for each test.  </w:t>
      </w:r>
    </w:p>
    <w:p w:rsidR="004D6531" w:rsidRPr="00FA23FF" w:rsidRDefault="004D6531" w:rsidP="00284F4A">
      <w:pPr>
        <w:pStyle w:val="ListParagraph"/>
        <w:numPr>
          <w:ilvl w:val="2"/>
          <w:numId w:val="4"/>
        </w:numPr>
        <w:spacing w:after="0"/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The cumulative score needed for graduation in English is </w:t>
      </w:r>
    </w:p>
    <w:p w:rsidR="004D6531" w:rsidRPr="00FA23FF" w:rsidRDefault="004D6531" w:rsidP="00284F4A">
      <w:pPr>
        <w:spacing w:after="0"/>
        <w:ind w:left="1440" w:firstLine="720"/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>6 x 1875 = 11,250.</w:t>
      </w:r>
    </w:p>
    <w:p w:rsidR="004D6531" w:rsidRPr="00FA23FF" w:rsidRDefault="004D6531" w:rsidP="00284F4A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>The scale score needed for math, science and social studies is 3500 per test.</w:t>
      </w:r>
    </w:p>
    <w:p w:rsidR="004D6531" w:rsidRPr="00FA23FF" w:rsidRDefault="004D6531" w:rsidP="00284F4A">
      <w:pPr>
        <w:pStyle w:val="ListParagraph"/>
        <w:numPr>
          <w:ilvl w:val="2"/>
          <w:numId w:val="4"/>
        </w:numPr>
        <w:tabs>
          <w:tab w:val="left" w:pos="0"/>
        </w:tabs>
        <w:spacing w:after="0"/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The cumulative score needed for graduation in each content area is </w:t>
      </w:r>
    </w:p>
    <w:p w:rsidR="004D6531" w:rsidRPr="00FA23FF" w:rsidRDefault="004D6531" w:rsidP="00284F4A">
      <w:pPr>
        <w:tabs>
          <w:tab w:val="left" w:pos="0"/>
        </w:tabs>
        <w:spacing w:after="0"/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ab/>
      </w:r>
      <w:r w:rsidRPr="00FA23FF">
        <w:rPr>
          <w:rFonts w:ascii="Arial" w:hAnsi="Arial" w:cs="Arial"/>
          <w:sz w:val="24"/>
        </w:rPr>
        <w:tab/>
      </w:r>
      <w:r w:rsidRPr="00FA23FF">
        <w:rPr>
          <w:rFonts w:ascii="Arial" w:hAnsi="Arial" w:cs="Arial"/>
          <w:sz w:val="24"/>
        </w:rPr>
        <w:tab/>
        <w:t>3 x 3500 = 10, 500.</w:t>
      </w:r>
    </w:p>
    <w:p w:rsidR="004D6531" w:rsidRPr="00FA23FF" w:rsidRDefault="004D6531" w:rsidP="00284F4A">
      <w:pPr>
        <w:pStyle w:val="ListParagraph"/>
        <w:numPr>
          <w:ilvl w:val="0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The 1875 and 3500 scale scores represent Level II: Satisfactory Academic Performance.  </w:t>
      </w:r>
    </w:p>
    <w:p w:rsidR="004D6531" w:rsidRPr="00FA23FF" w:rsidRDefault="004D6531" w:rsidP="00284F4A">
      <w:pPr>
        <w:pStyle w:val="ListParagraph"/>
        <w:numPr>
          <w:ilvl w:val="0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>There is a minimum score below these scores that the student must meet in order to get credit for the content area.</w:t>
      </w:r>
    </w:p>
    <w:p w:rsidR="004D6531" w:rsidRPr="00FA23FF" w:rsidRDefault="004D6531" w:rsidP="00284F4A">
      <w:pPr>
        <w:pStyle w:val="ListParagraph"/>
        <w:numPr>
          <w:ilvl w:val="1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If the student makes the minimum score on every test in the content area, he/she will not have enough points to graduate.  </w:t>
      </w:r>
    </w:p>
    <w:p w:rsidR="004D6531" w:rsidRPr="00FA23FF" w:rsidRDefault="004D6531" w:rsidP="00284F4A">
      <w:pPr>
        <w:pStyle w:val="ListParagraph"/>
        <w:numPr>
          <w:ilvl w:val="1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For example, a student who scores 25 points below Level II must make an extra 25 points on a subsequent test in order to get enough points to graduate.   </w:t>
      </w:r>
    </w:p>
    <w:p w:rsidR="004D6531" w:rsidRPr="00FA23FF" w:rsidRDefault="004D6531" w:rsidP="00284F4A">
      <w:pPr>
        <w:pStyle w:val="ListParagraph"/>
        <w:numPr>
          <w:ilvl w:val="0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EOC graduation requirements vary for each of the three graduation plans (Minimum, Recommended, and DAP).  See the attached table.  </w:t>
      </w:r>
    </w:p>
    <w:p w:rsidR="004D6531" w:rsidRPr="00FA23FF" w:rsidRDefault="004D6531" w:rsidP="00284F4A">
      <w:pPr>
        <w:pStyle w:val="ListParagraph"/>
        <w:numPr>
          <w:ilvl w:val="0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The Minimum, Level II and Level III scale scores will increase with the final levels set in 2016.  </w:t>
      </w:r>
    </w:p>
    <w:p w:rsidR="004D6531" w:rsidRPr="00FA23FF" w:rsidRDefault="004D6531" w:rsidP="00284F4A">
      <w:pPr>
        <w:pStyle w:val="ListParagraph"/>
        <w:numPr>
          <w:ilvl w:val="0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Students can retest any test 3 times during each school year.  If they don’t meet the minimum score, they </w:t>
      </w:r>
      <w:r w:rsidRPr="00FA23FF">
        <w:rPr>
          <w:rFonts w:ascii="Arial" w:hAnsi="Arial" w:cs="Arial"/>
          <w:b/>
          <w:sz w:val="24"/>
        </w:rPr>
        <w:t xml:space="preserve">must </w:t>
      </w:r>
      <w:r w:rsidRPr="00FA23FF">
        <w:rPr>
          <w:rFonts w:ascii="Arial" w:hAnsi="Arial" w:cs="Arial"/>
          <w:sz w:val="24"/>
        </w:rPr>
        <w:t xml:space="preserve">retest. </w:t>
      </w:r>
    </w:p>
    <w:p w:rsidR="004D6531" w:rsidRPr="00FA23FF" w:rsidRDefault="004D6531" w:rsidP="00FA23FF">
      <w:pPr>
        <w:pStyle w:val="ListParagraph"/>
        <w:numPr>
          <w:ilvl w:val="1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Students whose scale score is between the Minimum and Level II scores are highly encouraged to retest. </w:t>
      </w:r>
    </w:p>
    <w:p w:rsidR="004D6531" w:rsidRDefault="004D6531" w:rsidP="00284F4A">
      <w:pPr>
        <w:pStyle w:val="ListParagraph"/>
        <w:numPr>
          <w:ilvl w:val="0"/>
          <w:numId w:val="4"/>
        </w:numPr>
        <w:tabs>
          <w:tab w:val="left" w:pos="0"/>
        </w:tabs>
        <w:rPr>
          <w:rFonts w:ascii="Arial" w:hAnsi="Arial" w:cs="Arial"/>
          <w:sz w:val="24"/>
        </w:rPr>
      </w:pPr>
      <w:r w:rsidRPr="00FA23FF">
        <w:rPr>
          <w:rFonts w:ascii="Arial" w:hAnsi="Arial" w:cs="Arial"/>
          <w:sz w:val="24"/>
        </w:rPr>
        <w:t xml:space="preserve">The EOC score will count 15% of the student’s final grade in each core class. </w:t>
      </w:r>
    </w:p>
    <w:p w:rsidR="004D6531" w:rsidRDefault="004D6531" w:rsidP="00FA23FF">
      <w:pPr>
        <w:tabs>
          <w:tab w:val="left" w:pos="0"/>
        </w:tabs>
        <w:rPr>
          <w:rFonts w:ascii="Arial" w:hAnsi="Arial" w:cs="Arial"/>
          <w:color w:val="FF0000"/>
          <w:sz w:val="24"/>
        </w:rPr>
      </w:pPr>
    </w:p>
    <w:p w:rsidR="004D6531" w:rsidRDefault="004D6531" w:rsidP="00FA23FF">
      <w:pPr>
        <w:tabs>
          <w:tab w:val="left" w:pos="0"/>
        </w:tabs>
        <w:rPr>
          <w:rFonts w:ascii="Arial" w:hAnsi="Arial" w:cs="Arial"/>
          <w:color w:val="FF0000"/>
          <w:sz w:val="24"/>
        </w:rPr>
      </w:pPr>
    </w:p>
    <w:p w:rsidR="004D6531" w:rsidRDefault="004D6531" w:rsidP="00FA23FF">
      <w:pPr>
        <w:tabs>
          <w:tab w:val="left" w:pos="0"/>
        </w:tabs>
        <w:rPr>
          <w:rFonts w:ascii="Arial" w:hAnsi="Arial" w:cs="Arial"/>
          <w:color w:val="FF0000"/>
          <w:sz w:val="24"/>
        </w:rPr>
      </w:pPr>
    </w:p>
    <w:p w:rsidR="004D6531" w:rsidRDefault="004D6531" w:rsidP="00FA23FF">
      <w:pPr>
        <w:tabs>
          <w:tab w:val="left" w:pos="0"/>
        </w:tabs>
        <w:rPr>
          <w:rFonts w:ascii="Arial" w:hAnsi="Arial" w:cs="Arial"/>
          <w:color w:val="FF0000"/>
          <w:sz w:val="24"/>
        </w:rPr>
      </w:pPr>
    </w:p>
    <w:p w:rsidR="004D6531" w:rsidRPr="00FA23FF" w:rsidRDefault="004D6531" w:rsidP="00FA23FF">
      <w:pPr>
        <w:tabs>
          <w:tab w:val="left" w:pos="0"/>
        </w:tabs>
        <w:rPr>
          <w:rFonts w:ascii="Arial" w:hAnsi="Arial" w:cs="Arial"/>
          <w:color w:val="FF0000"/>
          <w:sz w:val="24"/>
        </w:rPr>
      </w:pPr>
    </w:p>
    <w:p w:rsidR="004D6531" w:rsidRDefault="004D6531" w:rsidP="00FA23FF">
      <w:pPr>
        <w:tabs>
          <w:tab w:val="left" w:pos="0"/>
        </w:tabs>
        <w:ind w:left="720"/>
        <w:rPr>
          <w:rFonts w:ascii="Arial" w:hAnsi="Arial" w:cs="Arial"/>
          <w:b/>
          <w:sz w:val="28"/>
        </w:rPr>
      </w:pPr>
      <w:r w:rsidRPr="00FA23FF">
        <w:rPr>
          <w:rFonts w:ascii="Arial" w:hAnsi="Arial" w:cs="Arial"/>
          <w:b/>
          <w:sz w:val="28"/>
        </w:rPr>
        <w:t>PSAT</w:t>
      </w:r>
    </w:p>
    <w:p w:rsidR="004D6531" w:rsidRPr="00AF76DF" w:rsidRDefault="004D6531" w:rsidP="00FA23FF">
      <w:pPr>
        <w:pStyle w:val="ListParagraph"/>
        <w:numPr>
          <w:ilvl w:val="0"/>
          <w:numId w:val="5"/>
        </w:numPr>
        <w:tabs>
          <w:tab w:val="left" w:pos="0"/>
        </w:tabs>
        <w:rPr>
          <w:rFonts w:ascii="Arial" w:hAnsi="Arial" w:cs="Arial"/>
          <w:b/>
          <w:sz w:val="24"/>
        </w:rPr>
      </w:pPr>
      <w:r w:rsidRPr="00AF76DF">
        <w:rPr>
          <w:rFonts w:ascii="Arial" w:hAnsi="Arial" w:cs="Arial"/>
          <w:b/>
          <w:sz w:val="24"/>
        </w:rPr>
        <w:t xml:space="preserve">Date:  Wednesday, October 17 </w:t>
      </w:r>
    </w:p>
    <w:p w:rsidR="004D6531" w:rsidRPr="00AF76DF" w:rsidRDefault="004D6531" w:rsidP="00FA23FF">
      <w:pPr>
        <w:pStyle w:val="ListParagraph"/>
        <w:numPr>
          <w:ilvl w:val="0"/>
          <w:numId w:val="5"/>
        </w:numPr>
        <w:tabs>
          <w:tab w:val="left" w:pos="0"/>
        </w:tabs>
        <w:rPr>
          <w:rFonts w:ascii="Arial" w:hAnsi="Arial" w:cs="Arial"/>
          <w:b/>
          <w:sz w:val="24"/>
        </w:rPr>
      </w:pPr>
      <w:r w:rsidRPr="00AF76DF">
        <w:rPr>
          <w:rFonts w:ascii="Arial" w:hAnsi="Arial" w:cs="Arial"/>
          <w:b/>
          <w:sz w:val="24"/>
        </w:rPr>
        <w:t>Participants</w:t>
      </w:r>
      <w:r w:rsidRPr="00AF76DF">
        <w:rPr>
          <w:rFonts w:ascii="Arial" w:hAnsi="Arial" w:cs="Arial"/>
          <w:b/>
          <w:sz w:val="24"/>
        </w:rPr>
        <w:tab/>
      </w:r>
    </w:p>
    <w:p w:rsidR="004D6531" w:rsidRPr="00AF76DF" w:rsidRDefault="004D6531" w:rsidP="00FA23FF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>All 10</w:t>
      </w:r>
      <w:r w:rsidRPr="00AF76DF">
        <w:rPr>
          <w:rFonts w:ascii="Arial" w:hAnsi="Arial" w:cs="Arial"/>
          <w:sz w:val="24"/>
          <w:vertAlign w:val="superscript"/>
        </w:rPr>
        <w:t>th</w:t>
      </w:r>
      <w:r w:rsidRPr="00AF76DF">
        <w:rPr>
          <w:rFonts w:ascii="Arial" w:hAnsi="Arial" w:cs="Arial"/>
          <w:sz w:val="24"/>
        </w:rPr>
        <w:t xml:space="preserve"> grade students except those who take STAAR M or STAAR ALT.  </w:t>
      </w:r>
    </w:p>
    <w:p w:rsidR="004D6531" w:rsidRPr="00AF76DF" w:rsidRDefault="004D6531" w:rsidP="00FA23FF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>Juniors who register and pay for the test.</w:t>
      </w:r>
    </w:p>
    <w:p w:rsidR="004D6531" w:rsidRPr="00AF76DF" w:rsidRDefault="004D6531" w:rsidP="009D5284">
      <w:pPr>
        <w:pStyle w:val="ListParagraph"/>
        <w:numPr>
          <w:ilvl w:val="0"/>
          <w:numId w:val="5"/>
        </w:numPr>
        <w:tabs>
          <w:tab w:val="left" w:pos="0"/>
        </w:tabs>
        <w:rPr>
          <w:rFonts w:ascii="Arial" w:hAnsi="Arial" w:cs="Arial"/>
          <w:b/>
          <w:sz w:val="24"/>
        </w:rPr>
      </w:pPr>
      <w:r w:rsidRPr="00AF76DF">
        <w:rPr>
          <w:rFonts w:ascii="Arial" w:hAnsi="Arial" w:cs="Arial"/>
          <w:b/>
          <w:sz w:val="24"/>
        </w:rPr>
        <w:t>Purpose</w:t>
      </w:r>
    </w:p>
    <w:p w:rsidR="004D6531" w:rsidRPr="00AF76DF" w:rsidRDefault="004D6531" w:rsidP="009D5284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 xml:space="preserve">Provides information about student academic strengths and weaknesses </w:t>
      </w:r>
    </w:p>
    <w:p w:rsidR="004D6531" w:rsidRPr="00AF76DF" w:rsidRDefault="004D6531" w:rsidP="009D5284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>Provides a free tutorial based on their weaknesses</w:t>
      </w:r>
    </w:p>
    <w:p w:rsidR="004D6531" w:rsidRPr="00AF76DF" w:rsidRDefault="004D6531" w:rsidP="009D5284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>Provides personalized information about colleges and college majors</w:t>
      </w:r>
    </w:p>
    <w:p w:rsidR="004D6531" w:rsidRPr="00AF76DF" w:rsidRDefault="004D6531" w:rsidP="009D5284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>Determines sophomore eligibility for the PSAT Team</w:t>
      </w:r>
    </w:p>
    <w:p w:rsidR="004D6531" w:rsidRPr="00AF76DF" w:rsidRDefault="004D6531" w:rsidP="009D5284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 xml:space="preserve">Provides entrance to the National Merit Scholarship Program for juniors.  </w:t>
      </w:r>
    </w:p>
    <w:p w:rsidR="004D6531" w:rsidRPr="00AF76DF" w:rsidRDefault="004D6531" w:rsidP="009D5284">
      <w:pPr>
        <w:pStyle w:val="ListParagraph"/>
        <w:numPr>
          <w:ilvl w:val="0"/>
          <w:numId w:val="5"/>
        </w:numPr>
        <w:tabs>
          <w:tab w:val="left" w:pos="0"/>
        </w:tabs>
        <w:rPr>
          <w:rFonts w:ascii="Arial" w:hAnsi="Arial" w:cs="Arial"/>
          <w:b/>
          <w:sz w:val="24"/>
        </w:rPr>
      </w:pPr>
      <w:r w:rsidRPr="00AF76DF">
        <w:rPr>
          <w:rFonts w:ascii="Arial" w:hAnsi="Arial" w:cs="Arial"/>
          <w:b/>
          <w:sz w:val="24"/>
        </w:rPr>
        <w:t>Format</w:t>
      </w:r>
    </w:p>
    <w:p w:rsidR="004D6531" w:rsidRPr="00AF76DF" w:rsidRDefault="004D6531" w:rsidP="009D5284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>The test is timed.</w:t>
      </w:r>
    </w:p>
    <w:p w:rsidR="004D6531" w:rsidRPr="00AF76DF" w:rsidRDefault="004D6531" w:rsidP="009D5284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 xml:space="preserve">The subject areas tested are critical reading, writing and math </w:t>
      </w:r>
    </w:p>
    <w:p w:rsidR="004D6531" w:rsidRPr="00AF76DF" w:rsidRDefault="004D6531" w:rsidP="009D5284">
      <w:pPr>
        <w:pStyle w:val="ListParagraph"/>
        <w:numPr>
          <w:ilvl w:val="2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>The writing test is multiple choice only.</w:t>
      </w:r>
    </w:p>
    <w:p w:rsidR="004D6531" w:rsidRPr="00AF76DF" w:rsidRDefault="004D6531" w:rsidP="009D5284">
      <w:pPr>
        <w:pStyle w:val="ListParagraph"/>
        <w:numPr>
          <w:ilvl w:val="2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 xml:space="preserve">The math test has both multiple choice and free response questions. </w:t>
      </w:r>
    </w:p>
    <w:p w:rsidR="004D6531" w:rsidRPr="00AF76DF" w:rsidRDefault="004D6531" w:rsidP="009D5284">
      <w:pPr>
        <w:pStyle w:val="ListParagraph"/>
        <w:numPr>
          <w:ilvl w:val="3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>The content tested ranges from 8</w:t>
      </w:r>
      <w:r w:rsidRPr="00AF76DF">
        <w:rPr>
          <w:rFonts w:ascii="Arial" w:hAnsi="Arial" w:cs="Arial"/>
          <w:sz w:val="24"/>
          <w:vertAlign w:val="superscript"/>
        </w:rPr>
        <w:t>th</w:t>
      </w:r>
      <w:r w:rsidRPr="00AF76DF">
        <w:rPr>
          <w:rFonts w:ascii="Arial" w:hAnsi="Arial" w:cs="Arial"/>
          <w:sz w:val="24"/>
        </w:rPr>
        <w:t xml:space="preserve"> grade math through geometry.   Completion of Algebra II improves the math score.  </w:t>
      </w:r>
    </w:p>
    <w:p w:rsidR="004D6531" w:rsidRPr="00AF76DF" w:rsidRDefault="004D6531" w:rsidP="00AF76DF">
      <w:pPr>
        <w:pStyle w:val="ListParagraph"/>
        <w:numPr>
          <w:ilvl w:val="0"/>
          <w:numId w:val="5"/>
        </w:numPr>
        <w:tabs>
          <w:tab w:val="left" w:pos="0"/>
        </w:tabs>
        <w:rPr>
          <w:rFonts w:ascii="Arial" w:hAnsi="Arial" w:cs="Arial"/>
          <w:b/>
          <w:sz w:val="24"/>
        </w:rPr>
      </w:pPr>
      <w:r w:rsidRPr="00AF76DF">
        <w:rPr>
          <w:rFonts w:ascii="Arial" w:hAnsi="Arial" w:cs="Arial"/>
          <w:b/>
          <w:sz w:val="24"/>
        </w:rPr>
        <w:t xml:space="preserve">Your </w:t>
      </w:r>
      <w:r>
        <w:rPr>
          <w:rFonts w:ascii="Arial" w:hAnsi="Arial" w:cs="Arial"/>
          <w:b/>
          <w:sz w:val="24"/>
        </w:rPr>
        <w:t>C</w:t>
      </w:r>
      <w:r w:rsidRPr="00AF76DF">
        <w:rPr>
          <w:rFonts w:ascii="Arial" w:hAnsi="Arial" w:cs="Arial"/>
          <w:b/>
          <w:sz w:val="24"/>
        </w:rPr>
        <w:t>ontribution</w:t>
      </w:r>
    </w:p>
    <w:p w:rsidR="004D6531" w:rsidRPr="00AF76DF" w:rsidRDefault="004D6531" w:rsidP="00AF76DF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 xml:space="preserve">Encourage your students to take the test seriously and to do their best. </w:t>
      </w:r>
    </w:p>
    <w:p w:rsidR="004D6531" w:rsidRPr="00AF76DF" w:rsidRDefault="004D6531" w:rsidP="00AF76DF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 xml:space="preserve">Encourage your students to take the practice test. </w:t>
      </w:r>
    </w:p>
    <w:p w:rsidR="004D6531" w:rsidRPr="00AF76DF" w:rsidRDefault="004D6531" w:rsidP="00AF76DF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 xml:space="preserve">Tell students to bring a calculator on test day. </w:t>
      </w:r>
    </w:p>
    <w:p w:rsidR="004D6531" w:rsidRDefault="004D6531" w:rsidP="00AF76DF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 w:rsidRPr="00AF76DF">
        <w:rPr>
          <w:rFonts w:ascii="Arial" w:hAnsi="Arial" w:cs="Arial"/>
          <w:sz w:val="24"/>
        </w:rPr>
        <w:t xml:space="preserve">Encourage your students to keep their score sheets for use when applying to colleges and/or advanced academic programs.  </w:t>
      </w:r>
    </w:p>
    <w:p w:rsidR="004D6531" w:rsidRPr="00AF76DF" w:rsidRDefault="004D6531" w:rsidP="00AF76DF">
      <w:pPr>
        <w:pStyle w:val="ListParagraph"/>
        <w:numPr>
          <w:ilvl w:val="1"/>
          <w:numId w:val="5"/>
        </w:numPr>
        <w:tabs>
          <w:tab w:val="left" w:pos="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Encourage your students to access </w:t>
      </w:r>
      <w:r w:rsidRPr="00AF76DF">
        <w:rPr>
          <w:rFonts w:ascii="Arial" w:hAnsi="Arial" w:cs="Arial"/>
          <w:sz w:val="24"/>
        </w:rPr>
        <w:t xml:space="preserve">My College QuickStart </w:t>
      </w:r>
      <w:r>
        <w:rPr>
          <w:rFonts w:ascii="Arial" w:hAnsi="Arial" w:cs="Arial"/>
          <w:sz w:val="24"/>
        </w:rPr>
        <w:t xml:space="preserve">at </w:t>
      </w:r>
      <w:hyperlink r:id="rId5" w:history="1">
        <w:r w:rsidRPr="00AF76DF">
          <w:rPr>
            <w:rStyle w:val="Hyperlink"/>
            <w:rFonts w:ascii="Arial" w:hAnsi="Arial" w:cs="Arial"/>
            <w:sz w:val="24"/>
          </w:rPr>
          <w:t>www.collegeboard.org/quickstart</w:t>
        </w:r>
      </w:hyperlink>
      <w:r>
        <w:rPr>
          <w:rFonts w:ascii="Arial" w:hAnsi="Arial" w:cs="Arial"/>
          <w:sz w:val="24"/>
        </w:rPr>
        <w:t xml:space="preserve"> after they receive their score sheets. </w:t>
      </w:r>
    </w:p>
    <w:sectPr w:rsidR="004D6531" w:rsidRPr="00AF76DF" w:rsidSect="00FA23FF">
      <w:pgSz w:w="12240" w:h="15840"/>
      <w:pgMar w:top="810" w:right="900" w:bottom="1080" w:left="5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E3E5C"/>
    <w:multiLevelType w:val="hybridMultilevel"/>
    <w:tmpl w:val="F684BFF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B33C62"/>
    <w:multiLevelType w:val="hybridMultilevel"/>
    <w:tmpl w:val="7DD855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668B"/>
    <w:multiLevelType w:val="hybridMultilevel"/>
    <w:tmpl w:val="EE7E07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03310"/>
    <w:multiLevelType w:val="hybridMultilevel"/>
    <w:tmpl w:val="466C0AD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1FE6308"/>
    <w:multiLevelType w:val="hybridMultilevel"/>
    <w:tmpl w:val="FA983E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drawingGridHorizontalSpacing w:val="11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5EC"/>
    <w:rsid w:val="00284F4A"/>
    <w:rsid w:val="00463D53"/>
    <w:rsid w:val="004D6531"/>
    <w:rsid w:val="00900616"/>
    <w:rsid w:val="00911604"/>
    <w:rsid w:val="009D5284"/>
    <w:rsid w:val="00A212BF"/>
    <w:rsid w:val="00A575EC"/>
    <w:rsid w:val="00A83D74"/>
    <w:rsid w:val="00AF76DF"/>
    <w:rsid w:val="00D2057B"/>
    <w:rsid w:val="00E5352C"/>
    <w:rsid w:val="00EA284B"/>
    <w:rsid w:val="00F03654"/>
    <w:rsid w:val="00F75450"/>
    <w:rsid w:val="00FA23F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D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A575EC"/>
    <w:pPr>
      <w:ind w:left="720"/>
    </w:pPr>
  </w:style>
  <w:style w:type="character" w:styleId="Hyperlink">
    <w:name w:val="Hyperlink"/>
    <w:basedOn w:val="DefaultParagraphFont"/>
    <w:uiPriority w:val="99"/>
    <w:rsid w:val="00AF76D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llegeboard.com/quickstar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2362</Characters>
  <Application>Microsoft Macintosh Word</Application>
  <DocSecurity>0</DocSecurity>
  <Lines>0</Lines>
  <Paragraphs>0</Paragraphs>
  <ScaleCrop>false</ScaleCrop>
  <Company>Lewisville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EOC and PSAT Information for Inservice  </dc:title>
  <dc:subject/>
  <dc:creator>Lewisville ISD</dc:creator>
  <cp:keywords/>
  <cp:lastModifiedBy>Jason and Kimberly  Poe</cp:lastModifiedBy>
  <cp:revision>2</cp:revision>
  <dcterms:created xsi:type="dcterms:W3CDTF">2012-08-19T19:35:00Z</dcterms:created>
  <dcterms:modified xsi:type="dcterms:W3CDTF">2012-08-19T19:35:00Z</dcterms:modified>
</cp:coreProperties>
</file>